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3892" w:type="dxa"/>
        <w:tblInd w:w="25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3119"/>
        <w:gridCol w:w="992"/>
        <w:gridCol w:w="850"/>
        <w:gridCol w:w="1134"/>
        <w:gridCol w:w="1701"/>
        <w:gridCol w:w="1134"/>
        <w:gridCol w:w="1134"/>
        <w:gridCol w:w="1134"/>
        <w:gridCol w:w="1418"/>
        <w:gridCol w:w="1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127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黑体" w:hAnsi="黑体" w:eastAsia="黑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8"/>
                <w:szCs w:val="28"/>
              </w:rPr>
              <w:t xml:space="preserve">                             伦理审查决定文件签收表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2" w:type="dxa"/>
          <w:trHeight w:val="1035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申报科室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申报人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审查类别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决定文件类别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审查意见/批件号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份数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签收人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签收日期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2" w:type="dxa"/>
          <w:trHeight w:val="979" w:hRule="atLeast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□意见，□批件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2" w:type="dxa"/>
          <w:trHeight w:val="1009" w:hRule="atLeast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□意见，□批件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2" w:type="dxa"/>
          <w:trHeight w:val="869" w:hRule="atLeast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□意见，□批件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2" w:type="dxa"/>
          <w:trHeight w:val="885" w:hRule="atLeast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□意见，□批件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2" w:type="dxa"/>
          <w:trHeight w:val="902" w:hRule="atLeast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□意见，□批件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rFonts w:hint="default" w:eastAsiaTheme="minorEastAsia"/>
        <w:lang w:val="en-US" w:eastAsia="zh-CN"/>
      </w:rPr>
    </w:pPr>
    <w:r>
      <w:rPr>
        <w:rFonts w:hint="eastAsia"/>
        <w:kern w:val="0"/>
      </w:rPr>
      <w:t>甘肃省妇幼保健院</w:t>
    </w:r>
    <w:r>
      <w:rPr>
        <w:kern w:val="0"/>
      </w:rPr>
      <w:t>(</w:t>
    </w:r>
    <w:r>
      <w:rPr>
        <w:rFonts w:hint="eastAsia"/>
        <w:kern w:val="0"/>
      </w:rPr>
      <w:t>甘肃省中心医院</w:t>
    </w:r>
    <w:r>
      <w:rPr>
        <w:kern w:val="0"/>
      </w:rPr>
      <w:t>)</w:t>
    </w:r>
    <w:r>
      <w:rPr>
        <w:rFonts w:hint="eastAsia"/>
        <w:kern w:val="0"/>
      </w:rPr>
      <w:t>药物</w:t>
    </w:r>
    <w:r>
      <w:rPr>
        <w:kern w:val="0"/>
      </w:rPr>
      <w:t>/</w:t>
    </w:r>
    <w:r>
      <w:rPr>
        <w:rFonts w:hint="eastAsia"/>
        <w:kern w:val="0"/>
      </w:rPr>
      <w:t>器械临床试验伦理委员会</w:t>
    </w:r>
    <w:r>
      <w:rPr>
        <w:kern w:val="0"/>
      </w:rPr>
      <w:t xml:space="preserve">       </w:t>
    </w:r>
    <w:r>
      <w:rPr>
        <w:rFonts w:hint="eastAsia"/>
      </w:rPr>
      <w:t xml:space="preserve">                                                         </w:t>
    </w:r>
    <w:r>
      <w:t xml:space="preserve">             </w:t>
    </w:r>
    <w:r>
      <w:rPr>
        <w:rFonts w:hint="eastAsia"/>
      </w:rPr>
      <w:t xml:space="preserve">        AF/SC-10/0</w:t>
    </w:r>
    <w:r>
      <w:rPr>
        <w:rFonts w:hint="eastAsia"/>
        <w:lang w:val="en-US" w:eastAsia="zh-CN"/>
      </w:rPr>
      <w:t>2.2</w:t>
    </w:r>
    <w:bookmarkStart w:id="0" w:name="_GoBack"/>
    <w:bookmarkEnd w:id="0"/>
  </w:p>
  <w:p>
    <w:pPr>
      <w:pStyle w:val="4"/>
      <w:pBdr>
        <w:bottom w:val="none" w:color="auto" w:sz="0" w:space="0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00BA2E66"/>
    <w:rsid w:val="000F6C62"/>
    <w:rsid w:val="001E10B5"/>
    <w:rsid w:val="002448BF"/>
    <w:rsid w:val="00296AD8"/>
    <w:rsid w:val="00343092"/>
    <w:rsid w:val="006155AD"/>
    <w:rsid w:val="0070400B"/>
    <w:rsid w:val="007E0379"/>
    <w:rsid w:val="008832E6"/>
    <w:rsid w:val="008C5EAF"/>
    <w:rsid w:val="00A43304"/>
    <w:rsid w:val="00A906C0"/>
    <w:rsid w:val="00AB55F4"/>
    <w:rsid w:val="00AE001F"/>
    <w:rsid w:val="00BA2E66"/>
    <w:rsid w:val="00C15373"/>
    <w:rsid w:val="00C359BD"/>
    <w:rsid w:val="3EAA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32</Words>
  <Characters>185</Characters>
  <Lines>1</Lines>
  <Paragraphs>1</Paragraphs>
  <TotalTime>3</TotalTime>
  <ScaleCrop>false</ScaleCrop>
  <LinksUpToDate>false</LinksUpToDate>
  <CharactersWithSpaces>216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2016-12-08T01:20:00Z</dcterms:created>
  <dc:creator>Administrator</dc:creator>
  <cp:lastModifiedBy>王者之剑</cp:lastModifiedBy>
  <dcterms:modified xsi:type="dcterms:W3CDTF">2023-11-09T04:54:11Z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3CC7C18469264C29BDBA97C22DA0A67E_12</vt:lpwstr>
  </property>
</Properties>
</file>