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甘肃省妇幼保健院药物临床试验伦理委员会投票单</w:t>
      </w:r>
    </w:p>
    <w:p>
      <w:pPr>
        <w:rPr>
          <w:b/>
        </w:rPr>
      </w:pPr>
      <w:r>
        <w:rPr>
          <w:rFonts w:hint="eastAsia"/>
          <w:b/>
        </w:rPr>
        <w:t>初始审查，初审后的复审</w:t>
      </w:r>
    </w:p>
    <w:tbl>
      <w:tblPr>
        <w:tblStyle w:val="5"/>
        <w:tblW w:w="8760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3020"/>
        <w:gridCol w:w="1360"/>
        <w:gridCol w:w="3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项目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审查类别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具体意见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决定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□ 同意     □ 作必要修正后同意      □ 不同意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签名</w:t>
            </w:r>
          </w:p>
        </w:tc>
        <w:tc>
          <w:tcPr>
            <w:tcW w:w="3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日期</w:t>
            </w:r>
          </w:p>
        </w:tc>
        <w:tc>
          <w:tcPr>
            <w:tcW w:w="3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</w:tbl>
    <w:p/>
    <w:p/>
    <w:p>
      <w:pPr>
        <w:widowControl/>
        <w:jc w:val="left"/>
        <w:rPr>
          <w:b/>
        </w:rPr>
      </w:pPr>
    </w:p>
    <w:p>
      <w:pPr>
        <w:widowControl/>
        <w:jc w:val="left"/>
        <w:rPr>
          <w:b/>
        </w:rPr>
      </w:pPr>
    </w:p>
    <w:p>
      <w:pPr>
        <w:widowControl/>
        <w:jc w:val="left"/>
        <w:rPr>
          <w:b/>
        </w:rPr>
      </w:pPr>
    </w:p>
    <w:p>
      <w:pPr>
        <w:pStyle w:val="4"/>
        <w:jc w:val="both"/>
      </w:pPr>
    </w:p>
    <w:p>
      <w:pPr>
        <w:pStyle w:val="4"/>
        <w:jc w:val="both"/>
      </w:pPr>
    </w:p>
    <w:p>
      <w:pPr>
        <w:pStyle w:val="4"/>
        <w:jc w:val="both"/>
      </w:pPr>
    </w:p>
    <w:p>
      <w:pPr>
        <w:pStyle w:val="4"/>
        <w:jc w:val="both"/>
      </w:pPr>
    </w:p>
    <w:p>
      <w:pPr>
        <w:pStyle w:val="4"/>
        <w:jc w:val="both"/>
      </w:pPr>
    </w:p>
    <w:p>
      <w:pPr>
        <w:pStyle w:val="4"/>
        <w:jc w:val="both"/>
      </w:pPr>
    </w:p>
    <w:p>
      <w:pPr>
        <w:pStyle w:val="4"/>
        <w:jc w:val="both"/>
      </w:pPr>
    </w:p>
    <w:p>
      <w:pPr>
        <w:pStyle w:val="4"/>
        <w:jc w:val="both"/>
      </w:pPr>
      <w:r>
        <w:rPr>
          <w:rFonts w:hint="eastAsia"/>
        </w:rPr>
        <w:t>甘肃省妇幼保健院</w:t>
      </w:r>
      <w:r>
        <w:rPr>
          <w:rFonts w:hint="eastAsia" w:ascii="Calibri" w:hAnsi="Calibri"/>
        </w:rPr>
        <w:t xml:space="preserve">药物临床试验伦理委员会□            </w:t>
      </w:r>
      <w:r>
        <w:rPr>
          <w:rFonts w:hint="eastAsia"/>
        </w:rPr>
        <w:t xml:space="preserve">                            AF/SC-03/02.0</w:t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甘肃省妇幼保健院药物临床试验伦理委员会投票单</w:t>
      </w:r>
    </w:p>
    <w:p>
      <w:pPr>
        <w:rPr>
          <w:b/>
        </w:rPr>
      </w:pPr>
      <w:r>
        <w:rPr>
          <w:rFonts w:hint="eastAsia"/>
          <w:b/>
        </w:rPr>
        <w:t>初始审查，初审后的复审</w:t>
      </w:r>
    </w:p>
    <w:tbl>
      <w:tblPr>
        <w:tblStyle w:val="5"/>
        <w:tblW w:w="8760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3020"/>
        <w:gridCol w:w="1360"/>
        <w:gridCol w:w="3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项目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审查类别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具体意见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决定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□ 同意     □ 作必要修正后同意      □ 不同意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签名</w:t>
            </w:r>
          </w:p>
        </w:tc>
        <w:tc>
          <w:tcPr>
            <w:tcW w:w="3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日期</w:t>
            </w:r>
          </w:p>
        </w:tc>
        <w:tc>
          <w:tcPr>
            <w:tcW w:w="3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</w:tbl>
    <w:p/>
    <w:p>
      <w:pPr>
        <w:widowControl/>
        <w:jc w:val="left"/>
        <w:rPr>
          <w:b/>
        </w:rPr>
      </w:pPr>
      <w:r>
        <w:rPr>
          <w:b/>
        </w:rPr>
        <w:br w:type="page"/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甘肃省妇幼保健院药物临床试验伦理委员会投票单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跟踪审查后的复审、修正案审查</w:t>
      </w:r>
    </w:p>
    <w:tbl>
      <w:tblPr>
        <w:tblStyle w:val="5"/>
        <w:tblW w:w="8760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3020"/>
        <w:gridCol w:w="1360"/>
        <w:gridCol w:w="3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项目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审查类别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具体意见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决定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□ 同意     □ 作必要修正后同意          □ 终止或暂停已批准的研究     □ 不同意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签名</w:t>
            </w:r>
          </w:p>
        </w:tc>
        <w:tc>
          <w:tcPr>
            <w:tcW w:w="3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日期</w:t>
            </w:r>
          </w:p>
        </w:tc>
        <w:tc>
          <w:tcPr>
            <w:tcW w:w="3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</w:tbl>
    <w:p/>
    <w:p/>
    <w:p>
      <w:pPr>
        <w:widowControl/>
        <w:jc w:val="left"/>
        <w:rPr>
          <w:b/>
        </w:rPr>
      </w:pPr>
      <w:r>
        <w:rPr>
          <w:b/>
        </w:rPr>
        <w:br w:type="page"/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甘肃省妇幼保健院药物临床试验伦理委员会投票单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年度/定期跟踪审查、严重不良事件审查</w:t>
      </w:r>
    </w:p>
    <w:tbl>
      <w:tblPr>
        <w:tblStyle w:val="5"/>
        <w:tblW w:w="8760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3020"/>
        <w:gridCol w:w="1360"/>
        <w:gridCol w:w="3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项目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审查类别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具体意见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决定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□ 同意     □ 作必要修正后同意          □ 终止或暂停已批准的研究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签名</w:t>
            </w:r>
          </w:p>
        </w:tc>
        <w:tc>
          <w:tcPr>
            <w:tcW w:w="3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日期</w:t>
            </w:r>
          </w:p>
        </w:tc>
        <w:tc>
          <w:tcPr>
            <w:tcW w:w="3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</w:tbl>
    <w:p>
      <w:pPr>
        <w:widowControl/>
        <w:jc w:val="left"/>
        <w:rPr>
          <w:b/>
        </w:rPr>
      </w:pPr>
    </w:p>
    <w:p>
      <w:pPr>
        <w:widowControl/>
        <w:jc w:val="left"/>
        <w:rPr>
          <w:b/>
        </w:rPr>
      </w:pPr>
      <w:r>
        <w:rPr>
          <w:b/>
        </w:rPr>
        <w:br w:type="page"/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甘肃省妇幼保健院药物临床试验伦理委员会投票单</w:t>
      </w:r>
    </w:p>
    <w:p>
      <w:pPr>
        <w:widowControl/>
        <w:jc w:val="left"/>
        <w:rPr>
          <w:b/>
        </w:rPr>
      </w:pPr>
    </w:p>
    <w:p>
      <w:pPr>
        <w:widowControl/>
        <w:jc w:val="left"/>
        <w:rPr>
          <w:b/>
        </w:rPr>
      </w:pPr>
      <w:r>
        <w:rPr>
          <w:rFonts w:hint="eastAsia"/>
          <w:b/>
        </w:rPr>
        <w:t>违背方案报告</w:t>
      </w:r>
    </w:p>
    <w:tbl>
      <w:tblPr>
        <w:tblStyle w:val="5"/>
        <w:tblW w:w="8760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3020"/>
        <w:gridCol w:w="1360"/>
        <w:gridCol w:w="3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项目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审查类别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具体意见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 xml:space="preserve">□ 修正方案和/或知情同意书             □ 重新获取知情同意书     </w:t>
            </w:r>
          </w:p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□ 重新培训研究者 作必要修正后重审     □ 在高年资研究人员指导下工作     □ 限制参加研究的权利          □ 拒绝受理来自该研究者的后续研究申请     □ 建议医院相关职能部门进一步处理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决定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□ 同意     □ 作必要修正后同意      □ 终止或暂停已批准的研究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签名</w:t>
            </w:r>
          </w:p>
        </w:tc>
        <w:tc>
          <w:tcPr>
            <w:tcW w:w="3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日期</w:t>
            </w:r>
          </w:p>
        </w:tc>
        <w:tc>
          <w:tcPr>
            <w:tcW w:w="3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</w:tbl>
    <w:p/>
    <w:p/>
    <w:p>
      <w:pPr>
        <w:widowControl/>
        <w:jc w:val="left"/>
        <w:rPr>
          <w:b/>
        </w:rPr>
      </w:pPr>
      <w:r>
        <w:rPr>
          <w:b/>
        </w:rPr>
        <w:br w:type="page"/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甘肃省妇幼保健院药物临床试验伦理委员会投票单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暂停/终止研究审查、研究完成审查</w:t>
      </w:r>
    </w:p>
    <w:tbl>
      <w:tblPr>
        <w:tblStyle w:val="5"/>
        <w:tblW w:w="8760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3020"/>
        <w:gridCol w:w="1360"/>
        <w:gridCol w:w="3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项目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审查类别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具体意见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决定</w:t>
            </w:r>
          </w:p>
        </w:tc>
        <w:tc>
          <w:tcPr>
            <w:tcW w:w="7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□ 同意      □ 需要进一步采取保护受试者的措施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签名</w:t>
            </w:r>
          </w:p>
        </w:tc>
        <w:tc>
          <w:tcPr>
            <w:tcW w:w="3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日期</w:t>
            </w:r>
          </w:p>
        </w:tc>
        <w:tc>
          <w:tcPr>
            <w:tcW w:w="3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　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eastAsia" w:eastAsiaTheme="minorEastAsia"/>
        <w:lang w:val="en-US" w:eastAsia="zh-CN"/>
      </w:rPr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器械临床试验伦理委员会</w:t>
    </w:r>
    <w:r>
      <w:rPr>
        <w:kern w:val="0"/>
      </w:rPr>
      <w:t xml:space="preserve"> </w:t>
    </w:r>
    <w:r>
      <w:rPr>
        <w:rFonts w:hint="eastAsia"/>
      </w:rPr>
      <w:t xml:space="preserve">   </w:t>
    </w:r>
    <w:r>
      <w:t xml:space="preserve"> </w:t>
    </w:r>
    <w:r>
      <w:rPr>
        <w:rFonts w:hint="eastAsia"/>
      </w:rPr>
      <w:t xml:space="preserve">                 AF/SC-03/02.</w:t>
    </w:r>
    <w:r>
      <w:rPr>
        <w:rFonts w:hint="eastAsia"/>
        <w:lang w:val="en-US" w:eastAsia="zh-CN"/>
      </w:rPr>
      <w:t>2</w:t>
    </w: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FF0AA5"/>
    <w:rsid w:val="000268F4"/>
    <w:rsid w:val="0009207C"/>
    <w:rsid w:val="003E1527"/>
    <w:rsid w:val="004F0409"/>
    <w:rsid w:val="00583A49"/>
    <w:rsid w:val="00696BE4"/>
    <w:rsid w:val="0074011F"/>
    <w:rsid w:val="0075439E"/>
    <w:rsid w:val="0083576D"/>
    <w:rsid w:val="00835BC1"/>
    <w:rsid w:val="00A26CCA"/>
    <w:rsid w:val="00A62572"/>
    <w:rsid w:val="00AC140B"/>
    <w:rsid w:val="00AD7A4A"/>
    <w:rsid w:val="00BA7947"/>
    <w:rsid w:val="00BC692F"/>
    <w:rsid w:val="00BF3968"/>
    <w:rsid w:val="00C56998"/>
    <w:rsid w:val="00E01B6E"/>
    <w:rsid w:val="00E40915"/>
    <w:rsid w:val="00FF0AA5"/>
    <w:rsid w:val="3528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137</Words>
  <Characters>783</Characters>
  <Lines>6</Lines>
  <Paragraphs>1</Paragraphs>
  <TotalTime>14</TotalTime>
  <ScaleCrop>false</ScaleCrop>
  <LinksUpToDate>false</LinksUpToDate>
  <CharactersWithSpaces>919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2016-12-15T08:56:00Z</dcterms:created>
  <dc:creator>Administrator</dc:creator>
  <cp:lastModifiedBy>王者之剑</cp:lastModifiedBy>
  <cp:lastPrinted>2019-06-12T08:56:00Z</cp:lastPrinted>
  <dcterms:modified xsi:type="dcterms:W3CDTF">2023-11-09T04:50:23Z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9515DC5AEF5642C3A3816F4625D9AC47_12</vt:lpwstr>
  </property>
</Properties>
</file>